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E3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>КОНСПЕК НОД ПО ФИЗИЧЕСКОМУ РАЗВИТИЮ В СТАРШЕЙ ГРУППЕ</w:t>
      </w:r>
    </w:p>
    <w:p w:rsidR="008E3F98" w:rsidRPr="00A4593A" w:rsidRDefault="008E3F98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Воспитатель: Кулинка О.Ю.</w:t>
      </w: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</w:p>
    <w:p w:rsidR="00A97E09" w:rsidRDefault="00A97E09" w:rsidP="00A97E09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 w:rsidRPr="00A4593A">
        <w:rPr>
          <w:rStyle w:val="c0"/>
          <w:b/>
          <w:sz w:val="28"/>
          <w:szCs w:val="28"/>
        </w:rPr>
        <w:t xml:space="preserve">Программные задачи: </w:t>
      </w:r>
      <w:r w:rsidRPr="00A4593A">
        <w:rPr>
          <w:rStyle w:val="c0"/>
          <w:sz w:val="28"/>
          <w:szCs w:val="28"/>
        </w:rPr>
        <w:t xml:space="preserve">Упражнять детей в ходьбе </w:t>
      </w:r>
      <w:r>
        <w:rPr>
          <w:rStyle w:val="c0"/>
          <w:sz w:val="28"/>
          <w:szCs w:val="28"/>
        </w:rPr>
        <w:t>с заданиями и беге с изменением направления</w:t>
      </w:r>
      <w:r w:rsidRPr="00A4593A">
        <w:rPr>
          <w:rStyle w:val="c0"/>
          <w:sz w:val="28"/>
          <w:szCs w:val="28"/>
        </w:rPr>
        <w:t xml:space="preserve">, в непрерывном беге до 1,5 мин; </w:t>
      </w:r>
    </w:p>
    <w:p w:rsidR="00A97E09" w:rsidRDefault="00A97E09" w:rsidP="00A97E09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продолжать учить выполнять </w:t>
      </w:r>
      <w:proofErr w:type="spellStart"/>
      <w:r>
        <w:rPr>
          <w:rStyle w:val="c0"/>
          <w:sz w:val="28"/>
          <w:szCs w:val="28"/>
        </w:rPr>
        <w:t>общеразвивающие</w:t>
      </w:r>
      <w:proofErr w:type="spellEnd"/>
      <w:r>
        <w:rPr>
          <w:rStyle w:val="c0"/>
          <w:sz w:val="28"/>
          <w:szCs w:val="28"/>
        </w:rPr>
        <w:t xml:space="preserve"> упражнения с обручем, придумывать и показывать упражнения;</w:t>
      </w:r>
    </w:p>
    <w:p w:rsidR="00A97E09" w:rsidRDefault="00A97E09" w:rsidP="00A97E09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>продолжат</w:t>
      </w:r>
      <w:r>
        <w:rPr>
          <w:rStyle w:val="c0"/>
          <w:sz w:val="28"/>
          <w:szCs w:val="28"/>
        </w:rPr>
        <w:t>ь</w:t>
      </w:r>
      <w:r w:rsidRPr="00A4593A">
        <w:rPr>
          <w:rStyle w:val="c0"/>
          <w:sz w:val="28"/>
          <w:szCs w:val="28"/>
        </w:rPr>
        <w:t xml:space="preserve"> учить сохранять устойчивое равновесие при ходьбе по наклонной доске; </w:t>
      </w:r>
    </w:p>
    <w:p w:rsidR="00A97E09" w:rsidRDefault="00A97E09" w:rsidP="00A97E09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 xml:space="preserve">упражнять в перепрыгивании через бруски и забрасывании мяча в </w:t>
      </w:r>
      <w:r>
        <w:rPr>
          <w:rStyle w:val="c0"/>
          <w:sz w:val="28"/>
          <w:szCs w:val="28"/>
        </w:rPr>
        <w:t>кольцо</w:t>
      </w:r>
      <w:r w:rsidRPr="00A4593A">
        <w:rPr>
          <w:rStyle w:val="c0"/>
          <w:sz w:val="28"/>
          <w:szCs w:val="28"/>
        </w:rPr>
        <w:t>.</w:t>
      </w:r>
    </w:p>
    <w:p w:rsidR="00A97E09" w:rsidRDefault="00A97E09" w:rsidP="00A97E09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Воспитывать выдержку, умение соблюдать правила в игре.</w:t>
      </w:r>
    </w:p>
    <w:p w:rsidR="007B4FE3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 w:rsidRPr="00A4593A">
        <w:rPr>
          <w:rStyle w:val="c0"/>
          <w:b/>
          <w:sz w:val="28"/>
          <w:szCs w:val="28"/>
        </w:rPr>
        <w:t xml:space="preserve">Пособия: </w:t>
      </w:r>
      <w:r w:rsidRPr="00A4593A">
        <w:rPr>
          <w:rStyle w:val="c0"/>
          <w:sz w:val="28"/>
          <w:szCs w:val="28"/>
        </w:rPr>
        <w:t>Обручи по количеству детей, 6—8 брусков, 2—4 доски, несколько больших мячей (диаметр 20—25 см).</w:t>
      </w:r>
    </w:p>
    <w:p w:rsidR="005F6993" w:rsidRPr="005F6993" w:rsidRDefault="005F6993" w:rsidP="005F6993">
      <w:pPr>
        <w:pStyle w:val="c1"/>
        <w:shd w:val="clear" w:color="auto" w:fill="FFFFFF"/>
        <w:spacing w:before="0" w:beforeAutospacing="0" w:after="0" w:afterAutospacing="0"/>
        <w:ind w:firstLine="300"/>
        <w:rPr>
          <w:b/>
          <w:sz w:val="28"/>
          <w:szCs w:val="28"/>
        </w:rPr>
      </w:pPr>
      <w:r w:rsidRPr="005F6993">
        <w:rPr>
          <w:rStyle w:val="c0"/>
          <w:b/>
          <w:sz w:val="28"/>
          <w:szCs w:val="28"/>
        </w:rPr>
        <w:t xml:space="preserve">Воспитатель: </w:t>
      </w:r>
      <w:r>
        <w:rPr>
          <w:rStyle w:val="c0"/>
          <w:b/>
          <w:sz w:val="28"/>
          <w:szCs w:val="28"/>
        </w:rPr>
        <w:t xml:space="preserve"> Сегодня у нас с вами необычное занятие. Сегодня, все, с чем мы с вами будем заниматься, будет кругло формы. Будет у нас с вами круглое занятие. Вы хотите поучаствовать в круглом занятии? Ну, а любое занятие мы с вами начинаем с разминки.</w:t>
      </w:r>
    </w:p>
    <w:p w:rsidR="005F6993" w:rsidRPr="00A4593A" w:rsidRDefault="005F699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</w:p>
    <w:p w:rsidR="007B4FE3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>1 часть. Ходьба в колонне по одному. На сигнал воспитателя ходьба врассыпную, построение в колонну по одному, бег до 1,5 мин в умеренном темпе с изменением направления движения; ходьба в колон</w:t>
      </w:r>
      <w:r w:rsidR="00A4593A">
        <w:rPr>
          <w:rStyle w:val="c0"/>
          <w:sz w:val="28"/>
          <w:szCs w:val="28"/>
        </w:rPr>
        <w:t xml:space="preserve">не по одному. </w:t>
      </w:r>
    </w:p>
    <w:p w:rsidR="007B4FE3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>2 часть. Общеразвивающие упражнения с обручем</w:t>
      </w:r>
      <w:r w:rsidR="00812527">
        <w:rPr>
          <w:rStyle w:val="c0"/>
          <w:sz w:val="28"/>
          <w:szCs w:val="28"/>
        </w:rPr>
        <w:t xml:space="preserve"> в кругу.</w:t>
      </w:r>
    </w:p>
    <w:p w:rsidR="005F6993" w:rsidRPr="00A4593A" w:rsidRDefault="005F699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 w:rsidRPr="005F6993">
        <w:rPr>
          <w:rStyle w:val="c0"/>
          <w:b/>
          <w:sz w:val="28"/>
          <w:szCs w:val="28"/>
        </w:rPr>
        <w:t xml:space="preserve">Воспитатель: </w:t>
      </w:r>
      <w:r>
        <w:rPr>
          <w:rStyle w:val="c0"/>
          <w:b/>
          <w:sz w:val="28"/>
          <w:szCs w:val="28"/>
        </w:rPr>
        <w:t xml:space="preserve"> Каждый взял свой обруч и приготовился к упражнениям.</w:t>
      </w:r>
    </w:p>
    <w:p w:rsidR="007B4FE3" w:rsidRPr="00A4593A" w:rsidRDefault="007B4FE3" w:rsidP="007B4FE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 xml:space="preserve">И. п.: основная Стойка, обруч внизу (хват с боков обеими руками). </w:t>
      </w: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left="66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 xml:space="preserve">1-обруч вперед; </w:t>
      </w: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left="66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 xml:space="preserve">2-обруч вверх; </w:t>
      </w: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left="66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 xml:space="preserve">3 обруч вперед; </w:t>
      </w: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left="660"/>
        <w:rPr>
          <w:sz w:val="28"/>
          <w:szCs w:val="28"/>
        </w:rPr>
      </w:pPr>
      <w:r w:rsidRPr="00A4593A">
        <w:rPr>
          <w:rStyle w:val="c0"/>
          <w:sz w:val="28"/>
          <w:szCs w:val="28"/>
        </w:rPr>
        <w:t>4 вернуться в исходное положение (6 раз).</w:t>
      </w:r>
    </w:p>
    <w:p w:rsidR="007B4FE3" w:rsidRPr="00A4593A" w:rsidRDefault="007B4FE3" w:rsidP="007B4FE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 xml:space="preserve">И. п.: основная стойка, обруч внизу. </w:t>
      </w: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left="660"/>
        <w:rPr>
          <w:sz w:val="28"/>
          <w:szCs w:val="28"/>
        </w:rPr>
      </w:pPr>
      <w:r w:rsidRPr="00A4593A">
        <w:rPr>
          <w:rStyle w:val="c0"/>
          <w:sz w:val="28"/>
          <w:szCs w:val="28"/>
        </w:rPr>
        <w:t>1 — обруч вверх;</w:t>
      </w: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 xml:space="preserve">2 — наклон вправо, руки прямые; </w:t>
      </w: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 xml:space="preserve">3 — обруч вверх; </w:t>
      </w: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 w:rsidRPr="00A4593A">
        <w:rPr>
          <w:rStyle w:val="c0"/>
          <w:sz w:val="28"/>
          <w:szCs w:val="28"/>
        </w:rPr>
        <w:t>4 — вернуться в исходное положение</w:t>
      </w:r>
      <w:proofErr w:type="gramStart"/>
      <w:r w:rsidRPr="00A4593A">
        <w:rPr>
          <w:rStyle w:val="c0"/>
          <w:sz w:val="28"/>
          <w:szCs w:val="28"/>
        </w:rPr>
        <w:t xml:space="preserve"> Т</w:t>
      </w:r>
      <w:proofErr w:type="gramEnd"/>
      <w:r w:rsidRPr="00A4593A">
        <w:rPr>
          <w:rStyle w:val="c0"/>
          <w:sz w:val="28"/>
          <w:szCs w:val="28"/>
        </w:rPr>
        <w:t>о же влево (6 раз).</w:t>
      </w:r>
    </w:p>
    <w:p w:rsidR="007B4FE3" w:rsidRPr="00A4593A" w:rsidRDefault="007B4FE3" w:rsidP="007B4FE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 xml:space="preserve">И. п.: основная стойка, обруч перед грудью в согнутых руках. </w:t>
      </w:r>
    </w:p>
    <w:p w:rsidR="007B4FE3" w:rsidRDefault="007B4FE3" w:rsidP="007B4FE3">
      <w:pPr>
        <w:pStyle w:val="c1"/>
        <w:shd w:val="clear" w:color="auto" w:fill="FFFFFF"/>
        <w:spacing w:before="0" w:beforeAutospacing="0" w:after="0" w:afterAutospacing="0"/>
        <w:ind w:left="66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>1-2 - присесть, обруч вынести вперед; 3 - вернуться в исходное положение (6 раз).</w:t>
      </w:r>
    </w:p>
    <w:p w:rsidR="00EB0C67" w:rsidRPr="00A4593A" w:rsidRDefault="00EB0C67" w:rsidP="007B4FE3">
      <w:pPr>
        <w:pStyle w:val="c1"/>
        <w:shd w:val="clear" w:color="auto" w:fill="FFFFFF"/>
        <w:spacing w:before="0" w:beforeAutospacing="0" w:after="0" w:afterAutospacing="0"/>
        <w:ind w:left="660"/>
        <w:rPr>
          <w:sz w:val="28"/>
          <w:szCs w:val="28"/>
        </w:rPr>
      </w:pPr>
      <w:r w:rsidRPr="005F6993">
        <w:rPr>
          <w:rStyle w:val="c0"/>
          <w:b/>
          <w:sz w:val="28"/>
          <w:szCs w:val="28"/>
        </w:rPr>
        <w:t xml:space="preserve">Воспитатель: </w:t>
      </w:r>
      <w:r>
        <w:rPr>
          <w:rStyle w:val="c0"/>
          <w:b/>
          <w:sz w:val="28"/>
          <w:szCs w:val="28"/>
        </w:rPr>
        <w:t xml:space="preserve"> Что-то я растерялась и не могу вспомнить ни одного упражнения с обручем. Может </w:t>
      </w:r>
      <w:proofErr w:type="gramStart"/>
      <w:r>
        <w:rPr>
          <w:rStyle w:val="c0"/>
          <w:b/>
          <w:sz w:val="28"/>
          <w:szCs w:val="28"/>
        </w:rPr>
        <w:t>быть</w:t>
      </w:r>
      <w:proofErr w:type="gramEnd"/>
      <w:r>
        <w:rPr>
          <w:rStyle w:val="c0"/>
          <w:b/>
          <w:sz w:val="28"/>
          <w:szCs w:val="28"/>
        </w:rPr>
        <w:t xml:space="preserve"> кто-то из вам придумает упражнение с обручем? (2-3 ребенка показывают упражнения)</w:t>
      </w: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 w:rsidRPr="00A4593A">
        <w:rPr>
          <w:rStyle w:val="c0"/>
          <w:sz w:val="28"/>
          <w:szCs w:val="28"/>
        </w:rPr>
        <w:t>4. И. п.: сидя на полу, обруч в согнутых руках у груди.</w:t>
      </w: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>1 — наклон вперед к правой ноге;</w:t>
      </w: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 w:rsidRPr="00A4593A">
        <w:rPr>
          <w:rStyle w:val="c0"/>
          <w:sz w:val="28"/>
          <w:szCs w:val="28"/>
        </w:rPr>
        <w:t xml:space="preserve"> 2 вернуться в исходное положение. То же к левой ноге (6 раз).</w:t>
      </w: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 xml:space="preserve">5. И. п.: лежа на спине, обруч в прямых руках за головой (хват за середину). </w:t>
      </w: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 xml:space="preserve">1—2-согнуть ноги в коленях, коснуться ободом обруча; </w:t>
      </w: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 w:rsidRPr="00A4593A">
        <w:rPr>
          <w:rStyle w:val="c0"/>
          <w:sz w:val="28"/>
          <w:szCs w:val="28"/>
        </w:rPr>
        <w:t>3—4 — вернуться в исходное положение (5—6 раз).</w:t>
      </w: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 w:rsidRPr="00A4593A">
        <w:rPr>
          <w:rStyle w:val="c0"/>
          <w:sz w:val="28"/>
          <w:szCs w:val="28"/>
        </w:rPr>
        <w:t>6. И. п.: стоя в обруче. Прыжки из обруча и обратно в обруч на двух ногах под счет воспитателя 1—8 в чередовании с ходьбой в обруче (3-4 раза).</w:t>
      </w: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lastRenderedPageBreak/>
        <w:t>7. И. п.: обруч в обеих руках внизу (хват с боков).</w:t>
      </w: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 xml:space="preserve"> 1 — обруч вперед, правую ногу назад на носок; </w:t>
      </w:r>
    </w:p>
    <w:p w:rsidR="007B4FE3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>2 — вернуться в исходное положение</w:t>
      </w:r>
      <w:r w:rsidR="00EB0C67">
        <w:rPr>
          <w:rStyle w:val="c0"/>
          <w:sz w:val="28"/>
          <w:szCs w:val="28"/>
        </w:rPr>
        <w:t xml:space="preserve">. </w:t>
      </w:r>
      <w:r w:rsidRPr="00A4593A">
        <w:rPr>
          <w:rStyle w:val="c0"/>
          <w:sz w:val="28"/>
          <w:szCs w:val="28"/>
        </w:rPr>
        <w:t xml:space="preserve"> То же левой ногой (6 раз).</w:t>
      </w:r>
      <w:r w:rsidR="00EB0C67">
        <w:rPr>
          <w:rStyle w:val="c0"/>
          <w:sz w:val="28"/>
          <w:szCs w:val="28"/>
        </w:rPr>
        <w:t xml:space="preserve"> </w:t>
      </w:r>
    </w:p>
    <w:p w:rsidR="00EB0C67" w:rsidRPr="00EB0C67" w:rsidRDefault="00EB0C67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b/>
          <w:i/>
          <w:sz w:val="28"/>
          <w:szCs w:val="28"/>
        </w:rPr>
      </w:pPr>
      <w:r w:rsidRPr="00EB0C67">
        <w:rPr>
          <w:rStyle w:val="c0"/>
          <w:b/>
          <w:i/>
          <w:sz w:val="28"/>
          <w:szCs w:val="28"/>
        </w:rPr>
        <w:t>Убрать обручи на место</w:t>
      </w:r>
    </w:p>
    <w:p w:rsidR="007B4FE3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 w:rsidRPr="00A4593A">
        <w:rPr>
          <w:rStyle w:val="c0"/>
          <w:sz w:val="28"/>
          <w:szCs w:val="28"/>
        </w:rPr>
        <w:t>Основные виды движений.</w:t>
      </w:r>
    </w:p>
    <w:p w:rsidR="005F6993" w:rsidRDefault="005F699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b/>
          <w:sz w:val="28"/>
          <w:szCs w:val="28"/>
        </w:rPr>
      </w:pPr>
      <w:r w:rsidRPr="005F6993">
        <w:rPr>
          <w:rStyle w:val="c0"/>
          <w:b/>
          <w:sz w:val="28"/>
          <w:szCs w:val="28"/>
        </w:rPr>
        <w:t xml:space="preserve">Воспитатель: </w:t>
      </w:r>
      <w:r>
        <w:rPr>
          <w:rStyle w:val="c0"/>
          <w:b/>
          <w:sz w:val="28"/>
          <w:szCs w:val="28"/>
        </w:rPr>
        <w:t xml:space="preserve"> </w:t>
      </w:r>
      <w:r w:rsidR="00EB0C67">
        <w:rPr>
          <w:rStyle w:val="c0"/>
          <w:b/>
          <w:sz w:val="28"/>
          <w:szCs w:val="28"/>
        </w:rPr>
        <w:t xml:space="preserve">А теперь нас с вами ждет полоса препятствий. </w:t>
      </w:r>
    </w:p>
    <w:p w:rsidR="00812527" w:rsidRPr="00A4593A" w:rsidRDefault="00812527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Давайте разделимся на две команды.</w:t>
      </w:r>
    </w:p>
    <w:p w:rsidR="007B4FE3" w:rsidRPr="00A4593A" w:rsidRDefault="00EB0C67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rStyle w:val="c0"/>
          <w:sz w:val="28"/>
          <w:szCs w:val="28"/>
        </w:rPr>
        <w:t>1</w:t>
      </w:r>
      <w:r w:rsidR="007B4FE3" w:rsidRPr="00A4593A">
        <w:rPr>
          <w:rStyle w:val="c0"/>
          <w:sz w:val="28"/>
          <w:szCs w:val="28"/>
        </w:rPr>
        <w:t>. Прыжки - перепрыгивание через бруски</w:t>
      </w:r>
      <w:r>
        <w:rPr>
          <w:rStyle w:val="c0"/>
          <w:sz w:val="28"/>
          <w:szCs w:val="28"/>
        </w:rPr>
        <w:t xml:space="preserve"> (пенечки) </w:t>
      </w:r>
      <w:r w:rsidR="007B4FE3" w:rsidRPr="00A4593A">
        <w:rPr>
          <w:rStyle w:val="c0"/>
          <w:sz w:val="28"/>
          <w:szCs w:val="28"/>
        </w:rPr>
        <w:t xml:space="preserve"> (6-8 шт. высотой до 10 см) без паузы (2-3 раза).</w:t>
      </w:r>
    </w:p>
    <w:p w:rsidR="007B4FE3" w:rsidRPr="00A4593A" w:rsidRDefault="00EB0C67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rStyle w:val="c0"/>
          <w:sz w:val="28"/>
          <w:szCs w:val="28"/>
        </w:rPr>
        <w:t>2</w:t>
      </w:r>
      <w:r w:rsidR="007B4FE3" w:rsidRPr="00A4593A">
        <w:rPr>
          <w:rStyle w:val="c0"/>
          <w:sz w:val="28"/>
          <w:szCs w:val="28"/>
        </w:rPr>
        <w:t>. Забрасывание мячей в корзину (кольцо) с расстояния 2 м двумя руками из-за головы (5—6 раз).</w:t>
      </w:r>
    </w:p>
    <w:p w:rsidR="00EB0C67" w:rsidRPr="00EB0C67" w:rsidRDefault="00EB0C67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b/>
          <w:sz w:val="28"/>
          <w:szCs w:val="28"/>
        </w:rPr>
      </w:pPr>
      <w:r w:rsidRPr="00EB0C67">
        <w:rPr>
          <w:rStyle w:val="c0"/>
          <w:b/>
          <w:sz w:val="28"/>
          <w:szCs w:val="28"/>
        </w:rPr>
        <w:t>Воспитатель:  Молодцы, все очень хорошо справились с заданием.</w:t>
      </w:r>
    </w:p>
    <w:p w:rsidR="00EB0C67" w:rsidRDefault="00812527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b/>
          <w:sz w:val="28"/>
          <w:szCs w:val="28"/>
        </w:rPr>
      </w:pPr>
      <w:r w:rsidRPr="00812527">
        <w:rPr>
          <w:rStyle w:val="c0"/>
          <w:b/>
          <w:sz w:val="28"/>
          <w:szCs w:val="28"/>
        </w:rPr>
        <w:t>А теперь нас ждет новое испытание. Мы будем ходить по наклонной доске.</w:t>
      </w:r>
    </w:p>
    <w:p w:rsidR="00812527" w:rsidRDefault="00812527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Ходьба по наклонной доске, высота 30 см, в прямом и обратном направлении.</w:t>
      </w:r>
    </w:p>
    <w:p w:rsidR="00812527" w:rsidRPr="00812527" w:rsidRDefault="00812527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b/>
          <w:sz w:val="28"/>
          <w:szCs w:val="28"/>
        </w:rPr>
      </w:pPr>
    </w:p>
    <w:p w:rsidR="007B4FE3" w:rsidRPr="00A4593A" w:rsidRDefault="007B4FE3" w:rsidP="007B4FE3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0"/>
          <w:sz w:val="28"/>
          <w:szCs w:val="28"/>
        </w:rPr>
      </w:pPr>
      <w:r w:rsidRPr="00A4593A">
        <w:rPr>
          <w:rStyle w:val="c0"/>
          <w:b/>
          <w:sz w:val="28"/>
          <w:szCs w:val="28"/>
        </w:rPr>
        <w:t xml:space="preserve">Подвижная игра «Охотники и зайцы» </w:t>
      </w:r>
    </w:p>
    <w:p w:rsidR="007B4FE3" w:rsidRPr="00A4593A" w:rsidRDefault="007B4FE3" w:rsidP="007B4FE3">
      <w:pPr>
        <w:rPr>
          <w:rFonts w:ascii="Times New Roman" w:hAnsi="Times New Roman" w:cs="Times New Roman"/>
          <w:szCs w:val="28"/>
        </w:rPr>
      </w:pPr>
      <w:r w:rsidRPr="00A4593A">
        <w:rPr>
          <w:rFonts w:ascii="Times New Roman" w:hAnsi="Times New Roman" w:cs="Times New Roman"/>
          <w:szCs w:val="28"/>
        </w:rPr>
        <w:t>Цель. Упражнять в умении метать в подвижную цель, перелазить (перепрыгивать) через препятствие, быстро бегать.</w:t>
      </w:r>
    </w:p>
    <w:p w:rsidR="007B4FE3" w:rsidRPr="00A4593A" w:rsidRDefault="007B4FE3" w:rsidP="007B4FE3">
      <w:pPr>
        <w:rPr>
          <w:rFonts w:ascii="Times New Roman" w:hAnsi="Times New Roman" w:cs="Times New Roman"/>
          <w:szCs w:val="28"/>
        </w:rPr>
      </w:pPr>
      <w:r w:rsidRPr="00A4593A">
        <w:rPr>
          <w:rFonts w:ascii="Times New Roman" w:hAnsi="Times New Roman" w:cs="Times New Roman"/>
          <w:szCs w:val="28"/>
        </w:rPr>
        <w:t>Ход игры.</w:t>
      </w:r>
      <w:r w:rsidRPr="00A4593A">
        <w:rPr>
          <w:rFonts w:ascii="Times New Roman" w:hAnsi="Times New Roman" w:cs="Times New Roman"/>
          <w:szCs w:val="28"/>
        </w:rPr>
        <w:br/>
        <w:t xml:space="preserve">Из числа </w:t>
      </w:r>
      <w:proofErr w:type="gramStart"/>
      <w:r w:rsidRPr="00A4593A">
        <w:rPr>
          <w:rFonts w:ascii="Times New Roman" w:hAnsi="Times New Roman" w:cs="Times New Roman"/>
          <w:szCs w:val="28"/>
        </w:rPr>
        <w:t>играющих</w:t>
      </w:r>
      <w:proofErr w:type="gramEnd"/>
      <w:r w:rsidRPr="00A4593A">
        <w:rPr>
          <w:rFonts w:ascii="Times New Roman" w:hAnsi="Times New Roman" w:cs="Times New Roman"/>
          <w:szCs w:val="28"/>
        </w:rPr>
        <w:t xml:space="preserve"> выбирается охотник, остальные – зайцы. Они сидят в кустах – за рейками, шнуром, укрепленными на высоте, доступной детям для перешагивания (перепрыгивания), или за гимнастической скамейкой, поставленной на ребро.</w:t>
      </w:r>
      <w:r w:rsidRPr="00A4593A">
        <w:rPr>
          <w:rFonts w:ascii="Times New Roman" w:hAnsi="Times New Roman" w:cs="Times New Roman"/>
          <w:szCs w:val="28"/>
        </w:rPr>
        <w:br/>
        <w:t>На расстоянии 3-4 м от кустов чертится круг – дом охотника. Он получает 2-3 мяча диаметром 50-60 мм (зимой вместо мячей можно использовать снежки).</w:t>
      </w:r>
      <w:r w:rsidRPr="00A4593A">
        <w:rPr>
          <w:rFonts w:ascii="Times New Roman" w:hAnsi="Times New Roman" w:cs="Times New Roman"/>
          <w:szCs w:val="28"/>
        </w:rPr>
        <w:br/>
        <w:t xml:space="preserve">Игра начинается с того, что зайцы выпрыгивают из кустов и свободно бегают на площадке перед домом охотника. По сигналу: </w:t>
      </w:r>
      <w:proofErr w:type="gramStart"/>
      <w:r w:rsidRPr="00A4593A">
        <w:rPr>
          <w:rFonts w:ascii="Times New Roman" w:hAnsi="Times New Roman" w:cs="Times New Roman"/>
          <w:szCs w:val="28"/>
        </w:rPr>
        <w:t>«Охотник!» - зайцы убегают, а охотник стреляет в них, т.е. бросает в них мячами (снежками) в одного, другого, третьего.</w:t>
      </w:r>
      <w:proofErr w:type="gramEnd"/>
      <w:r w:rsidRPr="00A4593A">
        <w:rPr>
          <w:rFonts w:ascii="Times New Roman" w:hAnsi="Times New Roman" w:cs="Times New Roman"/>
          <w:szCs w:val="28"/>
        </w:rPr>
        <w:t>… Те, в кого охотник попал мячом, отходят к домику охотника.</w:t>
      </w:r>
      <w:r w:rsidRPr="00A4593A">
        <w:rPr>
          <w:rFonts w:ascii="Times New Roman" w:hAnsi="Times New Roman" w:cs="Times New Roman"/>
          <w:szCs w:val="28"/>
        </w:rPr>
        <w:br/>
        <w:t>После повторения игры (2-3 раза) подсчитываются пойманные зайцы, выбирается другой охотник, и игра продолжается.</w:t>
      </w:r>
      <w:r w:rsidRPr="00A4593A">
        <w:rPr>
          <w:rFonts w:ascii="Times New Roman" w:hAnsi="Times New Roman" w:cs="Times New Roman"/>
          <w:szCs w:val="28"/>
        </w:rPr>
        <w:br/>
      </w:r>
      <w:proofErr w:type="gramStart"/>
      <w:r w:rsidRPr="00A4593A">
        <w:rPr>
          <w:rFonts w:ascii="Times New Roman" w:hAnsi="Times New Roman" w:cs="Times New Roman"/>
          <w:szCs w:val="28"/>
        </w:rPr>
        <w:t>Бросать мячи или снежки можно только в ноги бегущим.</w:t>
      </w:r>
      <w:proofErr w:type="gramEnd"/>
      <w:r w:rsidRPr="00A4593A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A4593A">
        <w:rPr>
          <w:rFonts w:ascii="Times New Roman" w:hAnsi="Times New Roman" w:cs="Times New Roman"/>
          <w:szCs w:val="28"/>
        </w:rPr>
        <w:t>Нарушивший</w:t>
      </w:r>
      <w:proofErr w:type="gramEnd"/>
      <w:r w:rsidRPr="00A4593A">
        <w:rPr>
          <w:rFonts w:ascii="Times New Roman" w:hAnsi="Times New Roman" w:cs="Times New Roman"/>
          <w:szCs w:val="28"/>
        </w:rPr>
        <w:t xml:space="preserve"> правило исключается из игры.</w:t>
      </w:r>
    </w:p>
    <w:p w:rsidR="00A4593A" w:rsidRPr="00A4593A" w:rsidRDefault="00A4593A" w:rsidP="00A4593A">
      <w:pPr>
        <w:pStyle w:val="c1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 w:rsidRPr="00A4593A">
        <w:rPr>
          <w:rStyle w:val="c0"/>
          <w:sz w:val="28"/>
          <w:szCs w:val="28"/>
        </w:rPr>
        <w:t>3 часть. Игра малой подвижности</w:t>
      </w:r>
    </w:p>
    <w:p w:rsidR="003D0921" w:rsidRPr="00A4593A" w:rsidRDefault="003D0921" w:rsidP="003D0921">
      <w:pPr>
        <w:pStyle w:val="a9"/>
        <w:spacing w:before="150" w:beforeAutospacing="0" w:after="0" w:afterAutospacing="0" w:line="252" w:lineRule="atLeast"/>
        <w:ind w:right="75"/>
        <w:textAlignment w:val="baseline"/>
        <w:rPr>
          <w:sz w:val="28"/>
          <w:szCs w:val="28"/>
        </w:rPr>
      </w:pPr>
      <w:r w:rsidRPr="00A4593A">
        <w:rPr>
          <w:sz w:val="28"/>
          <w:szCs w:val="28"/>
        </w:rPr>
        <w:t>«</w:t>
      </w:r>
      <w:r w:rsidR="00812527">
        <w:rPr>
          <w:sz w:val="28"/>
          <w:szCs w:val="28"/>
        </w:rPr>
        <w:t>Где мяч</w:t>
      </w:r>
      <w:r w:rsidRPr="00A4593A">
        <w:rPr>
          <w:sz w:val="28"/>
          <w:szCs w:val="28"/>
        </w:rPr>
        <w:t>!»</w:t>
      </w:r>
    </w:p>
    <w:p w:rsidR="003D0921" w:rsidRPr="00A4593A" w:rsidRDefault="003D0921" w:rsidP="003D0921">
      <w:pPr>
        <w:pStyle w:val="a9"/>
        <w:spacing w:before="150" w:beforeAutospacing="0" w:after="0" w:afterAutospacing="0" w:line="252" w:lineRule="atLeast"/>
        <w:ind w:right="75"/>
        <w:textAlignment w:val="baseline"/>
        <w:rPr>
          <w:sz w:val="28"/>
          <w:szCs w:val="28"/>
        </w:rPr>
      </w:pPr>
      <w:r w:rsidRPr="00A4593A">
        <w:rPr>
          <w:sz w:val="28"/>
          <w:szCs w:val="28"/>
        </w:rPr>
        <w:t xml:space="preserve"> Дети стоят </w:t>
      </w:r>
      <w:r w:rsidR="00812527">
        <w:rPr>
          <w:sz w:val="28"/>
          <w:szCs w:val="28"/>
        </w:rPr>
        <w:t>по кругу, плотно друг к другу</w:t>
      </w:r>
      <w:r w:rsidR="00BF1A5F">
        <w:rPr>
          <w:sz w:val="28"/>
          <w:szCs w:val="28"/>
        </w:rPr>
        <w:t>, руки за спиной</w:t>
      </w:r>
      <w:r w:rsidRPr="00A4593A">
        <w:rPr>
          <w:sz w:val="28"/>
          <w:szCs w:val="28"/>
        </w:rPr>
        <w:t xml:space="preserve">. </w:t>
      </w:r>
      <w:r w:rsidR="00BF1A5F">
        <w:rPr>
          <w:sz w:val="28"/>
          <w:szCs w:val="28"/>
        </w:rPr>
        <w:t xml:space="preserve">Выбирается водящий, он с закрытыми глазами стоит в кругу. </w:t>
      </w:r>
      <w:r w:rsidRPr="00A4593A">
        <w:rPr>
          <w:sz w:val="28"/>
          <w:szCs w:val="28"/>
        </w:rPr>
        <w:t xml:space="preserve">Воспитатель </w:t>
      </w:r>
      <w:r w:rsidR="00BF1A5F">
        <w:rPr>
          <w:sz w:val="28"/>
          <w:szCs w:val="28"/>
        </w:rPr>
        <w:t xml:space="preserve">проходит за кругом и дает одному ребенку мячик в руки. После сигнала водящий должен угадать, у кого спрятан мяч и </w:t>
      </w:r>
      <w:proofErr w:type="gramStart"/>
      <w:r w:rsidR="00BF1A5F">
        <w:rPr>
          <w:sz w:val="28"/>
          <w:szCs w:val="28"/>
        </w:rPr>
        <w:t>сказать</w:t>
      </w:r>
      <w:proofErr w:type="gramEnd"/>
      <w:r w:rsidR="00BF1A5F">
        <w:rPr>
          <w:sz w:val="28"/>
          <w:szCs w:val="28"/>
        </w:rPr>
        <w:t xml:space="preserve"> «РУКИ». Ребенок показывает свои руки и если водящий угадал, занимает его место.</w:t>
      </w:r>
    </w:p>
    <w:p w:rsidR="007B4FE3" w:rsidRPr="00BF1A5F" w:rsidRDefault="007B4FE3" w:rsidP="007B4FE3">
      <w:pPr>
        <w:rPr>
          <w:rFonts w:ascii="Times New Roman" w:hAnsi="Times New Roman" w:cs="Times New Roman"/>
          <w:szCs w:val="28"/>
        </w:rPr>
      </w:pPr>
    </w:p>
    <w:p w:rsidR="00391C56" w:rsidRPr="00BF1A5F" w:rsidRDefault="00BF1A5F">
      <w:pPr>
        <w:rPr>
          <w:rFonts w:ascii="Times New Roman" w:hAnsi="Times New Roman" w:cs="Times New Roman"/>
          <w:szCs w:val="28"/>
        </w:rPr>
      </w:pPr>
      <w:r w:rsidRPr="00BF1A5F">
        <w:rPr>
          <w:rStyle w:val="c0"/>
          <w:rFonts w:ascii="Times New Roman" w:hAnsi="Times New Roman" w:cs="Times New Roman"/>
          <w:b/>
          <w:szCs w:val="28"/>
        </w:rPr>
        <w:lastRenderedPageBreak/>
        <w:t>Воспитатель:   Ну что, ребята, наше круглое занятие заканчивается. Кто из вас сегодня был самым внимательным и заметил ошибку. Что сегодня было не круглое? А что вам сегодня больше всего понравилось на занятии?</w:t>
      </w:r>
    </w:p>
    <w:sectPr w:rsidR="00391C56" w:rsidRPr="00BF1A5F" w:rsidSect="007B4FE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C59CA"/>
    <w:multiLevelType w:val="hybridMultilevel"/>
    <w:tmpl w:val="47282F44"/>
    <w:lvl w:ilvl="0" w:tplc="91DE628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B4FE3"/>
    <w:rsid w:val="00157785"/>
    <w:rsid w:val="001A02CE"/>
    <w:rsid w:val="001D2900"/>
    <w:rsid w:val="00221536"/>
    <w:rsid w:val="00391C56"/>
    <w:rsid w:val="003D0921"/>
    <w:rsid w:val="004125C7"/>
    <w:rsid w:val="005F6993"/>
    <w:rsid w:val="00671363"/>
    <w:rsid w:val="006878B3"/>
    <w:rsid w:val="007B4FE3"/>
    <w:rsid w:val="00812527"/>
    <w:rsid w:val="008E3F98"/>
    <w:rsid w:val="008F7CB8"/>
    <w:rsid w:val="00900222"/>
    <w:rsid w:val="00993E3D"/>
    <w:rsid w:val="00A4593A"/>
    <w:rsid w:val="00A97E09"/>
    <w:rsid w:val="00AD16C1"/>
    <w:rsid w:val="00BF1A5F"/>
    <w:rsid w:val="00CA6EC5"/>
    <w:rsid w:val="00DE03C3"/>
    <w:rsid w:val="00EB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B3"/>
    <w:rPr>
      <w:rFonts w:ascii="Calibri" w:hAnsi="Calibri"/>
    </w:rPr>
  </w:style>
  <w:style w:type="paragraph" w:styleId="1">
    <w:name w:val="heading 1"/>
    <w:basedOn w:val="a"/>
    <w:next w:val="a"/>
    <w:link w:val="10"/>
    <w:uiPriority w:val="99"/>
    <w:qFormat/>
    <w:rsid w:val="006878B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878B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878B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878B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878B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78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878B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878B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6878B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6878B3"/>
    <w:rPr>
      <w:rFonts w:ascii="Cambria" w:eastAsia="Times New Roman" w:hAnsi="Cambria" w:cs="Times New Roman"/>
      <w:color w:val="243F60"/>
    </w:rPr>
  </w:style>
  <w:style w:type="character" w:styleId="a3">
    <w:name w:val="Strong"/>
    <w:basedOn w:val="a0"/>
    <w:uiPriority w:val="99"/>
    <w:qFormat/>
    <w:rsid w:val="006878B3"/>
    <w:rPr>
      <w:rFonts w:cs="Times New Roman"/>
      <w:b/>
    </w:rPr>
  </w:style>
  <w:style w:type="character" w:styleId="a4">
    <w:name w:val="Emphasis"/>
    <w:basedOn w:val="a0"/>
    <w:uiPriority w:val="99"/>
    <w:qFormat/>
    <w:rsid w:val="006878B3"/>
    <w:rPr>
      <w:rFonts w:cs="Times New Roman"/>
      <w:i/>
    </w:rPr>
  </w:style>
  <w:style w:type="paragraph" w:styleId="a5">
    <w:name w:val="No Spacing"/>
    <w:link w:val="a6"/>
    <w:uiPriority w:val="99"/>
    <w:qFormat/>
    <w:rsid w:val="006878B3"/>
    <w:pPr>
      <w:spacing w:after="0" w:line="240" w:lineRule="auto"/>
    </w:pPr>
    <w:rPr>
      <w:rFonts w:ascii="Calibri" w:hAnsi="Calibri" w:cs="Times New Roman"/>
    </w:rPr>
  </w:style>
  <w:style w:type="character" w:customStyle="1" w:styleId="a6">
    <w:name w:val="Без интервала Знак"/>
    <w:basedOn w:val="a0"/>
    <w:link w:val="a5"/>
    <w:uiPriority w:val="99"/>
    <w:locked/>
    <w:rsid w:val="006878B3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6878B3"/>
    <w:pPr>
      <w:ind w:left="720"/>
      <w:contextualSpacing/>
    </w:pPr>
    <w:rPr>
      <w:rFonts w:cs="Times New Roman"/>
    </w:rPr>
  </w:style>
  <w:style w:type="paragraph" w:styleId="a8">
    <w:name w:val="TOC Heading"/>
    <w:basedOn w:val="1"/>
    <w:next w:val="a"/>
    <w:uiPriority w:val="39"/>
    <w:semiHidden/>
    <w:unhideWhenUsed/>
    <w:qFormat/>
    <w:rsid w:val="006878B3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11">
    <w:name w:val="Стиль1"/>
    <w:basedOn w:val="a"/>
    <w:link w:val="12"/>
    <w:qFormat/>
    <w:rsid w:val="006878B3"/>
    <w:pPr>
      <w:spacing w:before="120" w:after="320" w:line="240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Стиль1 Знак"/>
    <w:basedOn w:val="a0"/>
    <w:link w:val="11"/>
    <w:rsid w:val="006878B3"/>
    <w:rPr>
      <w:rFonts w:ascii="Times New Roman" w:eastAsia="Calibri" w:hAnsi="Times New Roman" w:cs="Times New Roman"/>
      <w:sz w:val="24"/>
      <w:szCs w:val="24"/>
    </w:rPr>
  </w:style>
  <w:style w:type="paragraph" w:customStyle="1" w:styleId="c1">
    <w:name w:val="c1"/>
    <w:basedOn w:val="a"/>
    <w:rsid w:val="007B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4FE3"/>
  </w:style>
  <w:style w:type="paragraph" w:styleId="a9">
    <w:name w:val="Normal (Web)"/>
    <w:basedOn w:val="a"/>
    <w:uiPriority w:val="99"/>
    <w:semiHidden/>
    <w:unhideWhenUsed/>
    <w:rsid w:val="003D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3</cp:revision>
  <cp:lastPrinted>2022-02-02T23:27:00Z</cp:lastPrinted>
  <dcterms:created xsi:type="dcterms:W3CDTF">2025-07-22T03:57:00Z</dcterms:created>
  <dcterms:modified xsi:type="dcterms:W3CDTF">2025-07-22T03:57:00Z</dcterms:modified>
</cp:coreProperties>
</file>